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60" w:lineRule="atLeast"/>
        <w:rPr>
          <w:sz w:val="32"/>
        </w:rPr>
      </w:pPr>
      <w:r>
        <w:rPr>
          <w:rFonts w:hint="eastAsia"/>
          <w:sz w:val="32"/>
        </w:rPr>
        <w:t>附件 4：</w:t>
      </w:r>
    </w:p>
    <w:p>
      <w:pPr>
        <w:pStyle w:val="2"/>
        <w:shd w:val="clear" w:color="auto" w:fill="FFFFFF"/>
        <w:spacing w:line="360" w:lineRule="atLeast"/>
        <w:rPr>
          <w:sz w:val="32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ascii="方正小标宋_GBK" w:hAnsi="Arial" w:eastAsia="方正小标宋_GBK" w:cs="Arial"/>
          <w:color w:val="000000"/>
          <w:sz w:val="44"/>
          <w:szCs w:val="44"/>
        </w:rPr>
      </w:pPr>
      <w:r>
        <w:rPr>
          <w:rFonts w:hint="eastAsia" w:ascii="方正小标宋_GBK" w:hAnsi="Arial" w:eastAsia="方正小标宋_GBK" w:cs="Arial"/>
          <w:b/>
          <w:bCs/>
          <w:color w:val="000000"/>
          <w:sz w:val="44"/>
          <w:szCs w:val="44"/>
        </w:rPr>
        <w:t>报 价 单</w:t>
      </w:r>
      <w:r>
        <w:rPr>
          <w:rFonts w:hint="eastAsia" w:ascii="方正小标宋_GBK" w:hAnsi="Arial" w:eastAsia="方正小标宋_GBK" w:cs="Arial"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tblCellSpacing w:w="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项目名称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tblCellSpacing w:w="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项目标的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tblCellSpacing w:w="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意向承租人全称</w:t>
            </w:r>
          </w:p>
        </w:tc>
        <w:tc>
          <w:tcPr>
            <w:tcW w:w="6693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tblCellSpacing w:w="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最终报价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（人民币）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小写：</w:t>
            </w:r>
            <w:r>
              <w:rPr>
                <w:rFonts w:hint="eastAsia" w:cs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元/年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ind w:firstLine="475" w:firstLineChars="148"/>
        <w:rPr>
          <w:rFonts w:ascii="Times New Roman" w:hAnsi="Times New Roman" w:eastAsia="仿宋_GB2312" w:cs="Times New Roman"/>
          <w:b/>
          <w:sz w:val="32"/>
          <w:szCs w:val="32"/>
          <w:lang w:val="en-US"/>
        </w:rPr>
      </w:pPr>
    </w:p>
    <w:p>
      <w:pPr>
        <w:pStyle w:val="2"/>
        <w:shd w:val="clear" w:color="auto" w:fill="FFFFFF"/>
        <w:spacing w:line="360" w:lineRule="atLeast"/>
        <w:rPr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</w:docVars>
  <w:rsids>
    <w:rsidRoot w:val="7F8E1C75"/>
    <w:rsid w:val="7F8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2023-04-24T00:50:00Z</dcterms:created>
  <dc:creator>freda227</dc:creator>
  <cp:lastModifiedBy>freda227</cp:lastModifiedBy>
  <dcterms:modified xsi:type="dcterms:W3CDTF">2023-04-24T00:50:14Z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39391BBB8F9D465EB1BF0FC137B137C5_11</vt:lpwstr>
  </property>
</Properties>
</file>